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D754" w14:textId="0179D6A4" w:rsidR="00AC7345" w:rsidRPr="00807292" w:rsidRDefault="00AC7345" w:rsidP="00AC7345">
      <w:pPr>
        <w:spacing w:after="0"/>
        <w:ind w:left="0" w:right="425" w:hanging="2"/>
        <w:jc w:val="center"/>
        <w:rPr>
          <w:rFonts w:ascii="Arial" w:eastAsia="Arial" w:hAnsi="Arial" w:cs="Arial"/>
          <w:b/>
          <w:bCs/>
        </w:rPr>
      </w:pPr>
      <w:r w:rsidRPr="00807292">
        <w:rPr>
          <w:rFonts w:ascii="Arial" w:eastAsia="Arial" w:hAnsi="Arial" w:cs="Arial"/>
          <w:b/>
          <w:bCs/>
        </w:rPr>
        <w:t>A N E X O IV</w:t>
      </w:r>
    </w:p>
    <w:p w14:paraId="72F582E3" w14:textId="77777777" w:rsidR="00AC7345" w:rsidRPr="00807292" w:rsidRDefault="00AC7345" w:rsidP="00AC7345">
      <w:pPr>
        <w:spacing w:after="0"/>
        <w:ind w:left="0" w:right="425" w:hanging="2"/>
        <w:jc w:val="center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  <w:b/>
          <w:bCs/>
        </w:rPr>
        <w:t>AO EDITAL DE CREDENCIAMENTO ELETRÔNICO FCCE Nº 05/2025</w:t>
      </w:r>
    </w:p>
    <w:p w14:paraId="4FAB2DC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509350A" w14:textId="77777777" w:rsidR="00AC7345" w:rsidRPr="00807292" w:rsidRDefault="00AC7345" w:rsidP="00AC7345">
      <w:pPr>
        <w:spacing w:after="0"/>
        <w:ind w:left="0" w:right="425" w:hanging="2"/>
        <w:jc w:val="center"/>
        <w:rPr>
          <w:rFonts w:ascii="Arial" w:eastAsia="Arial" w:hAnsi="Arial" w:cs="Arial"/>
        </w:rPr>
      </w:pPr>
    </w:p>
    <w:p w14:paraId="7D44AE79" w14:textId="77777777" w:rsidR="00AC7345" w:rsidRPr="00807292" w:rsidRDefault="00AC7345" w:rsidP="00AC7345">
      <w:pPr>
        <w:spacing w:after="0"/>
        <w:ind w:left="0" w:right="425" w:hanging="2"/>
        <w:jc w:val="center"/>
        <w:rPr>
          <w:rFonts w:ascii="Arial" w:eastAsia="Arial" w:hAnsi="Arial" w:cs="Arial"/>
          <w:b/>
          <w:bCs/>
        </w:rPr>
      </w:pPr>
      <w:r w:rsidRPr="00807292">
        <w:rPr>
          <w:rFonts w:ascii="Arial" w:eastAsia="Arial" w:hAnsi="Arial" w:cs="Arial"/>
          <w:b/>
          <w:bCs/>
        </w:rPr>
        <w:t>MINUTA DE CONTRATO</w:t>
      </w:r>
    </w:p>
    <w:p w14:paraId="4EE66340" w14:textId="77777777" w:rsidR="00AC7345" w:rsidRPr="00807292" w:rsidRDefault="00AC7345" w:rsidP="00AC7345">
      <w:pPr>
        <w:spacing w:after="0"/>
        <w:ind w:left="0" w:right="425" w:hanging="2"/>
        <w:jc w:val="center"/>
        <w:rPr>
          <w:rFonts w:ascii="Arial" w:eastAsia="Arial" w:hAnsi="Arial" w:cs="Arial"/>
          <w:b/>
          <w:bCs/>
        </w:rPr>
      </w:pPr>
    </w:p>
    <w:p w14:paraId="777A5B7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 xml:space="preserve">CONTRATO Nº </w:t>
      </w:r>
      <w:proofErr w:type="spellStart"/>
      <w:r w:rsidRPr="00807292">
        <w:rPr>
          <w:rFonts w:ascii="Arial" w:eastAsia="Arial" w:hAnsi="Arial" w:cs="Arial"/>
        </w:rPr>
        <w:t>xx</w:t>
      </w:r>
      <w:proofErr w:type="spellEnd"/>
      <w:r w:rsidRPr="00807292">
        <w:rPr>
          <w:rFonts w:ascii="Arial" w:eastAsia="Arial" w:hAnsi="Arial" w:cs="Arial"/>
        </w:rPr>
        <w:t>/2025 que entre si fazem a FUNDAÇÃO CASA DA CULTURA E ESPORTES e a empresa XXXXXXX, na qualidade de ara CREDENCIADA, prestar serviços de captação de recursos financeiros destinados à execução de projetos culturais aprovados e geridos pela Fundação Casa da Cultura e Esportes, nos termos deste contrato.</w:t>
      </w:r>
    </w:p>
    <w:p w14:paraId="2C1521C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41BCC47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Processo SEI nº XXX/2025</w:t>
      </w:r>
    </w:p>
    <w:p w14:paraId="01C959BB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Edital de Credenciamento nº XX/2025</w:t>
      </w:r>
    </w:p>
    <w:p w14:paraId="2484084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83DEE6C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AF08E48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Pelo presente instrumento de contrato, de um lado a FUNDAÇÃO CASA DA CULTURA E ESPORTES DO MUNICÍPIO DE JUNDIAÍ, Estado de São Paulo, doravante designada apenas FUNDAÇÃO, neste ato representada pela Sra. CLARINA ANA FASANARO, Superintendente da Fundação Casa da Cultura e Esportes do Município de Jundiaí, e, de outro, EMPRESA, CNPJ nº XXXXXX, com endereço na ----------------, CEP ---------, resolvem celebrar o presente Contrato, de acordo com as cláusulas a seguir:</w:t>
      </w:r>
    </w:p>
    <w:p w14:paraId="798F5378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0A82116B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1.</w:t>
      </w:r>
      <w:r w:rsidRPr="00807292">
        <w:rPr>
          <w:rFonts w:ascii="Arial" w:eastAsia="Arial" w:hAnsi="Arial" w:cs="Arial"/>
        </w:rPr>
        <w:tab/>
        <w:t>DO OBJETO</w:t>
      </w:r>
    </w:p>
    <w:p w14:paraId="3AE2DBDC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1.1.</w:t>
      </w:r>
      <w:r w:rsidRPr="00807292">
        <w:rPr>
          <w:rFonts w:ascii="Arial" w:eastAsia="Arial" w:hAnsi="Arial" w:cs="Arial"/>
        </w:rPr>
        <w:tab/>
        <w:t>O objeto do presente contrato é a prestação, pelo CREDENCIADO, de serviços de captação de recursos financeiros junto a pessoas físicas e jurídicas, por meio dos mecanismos de incentivo fiscal previstos na Lei Rouanet, para execução de projetos culturais aprovados e geridos pela CONTRATANTE, conforme Termo de Referência constante do Edital.</w:t>
      </w:r>
    </w:p>
    <w:p w14:paraId="2C196449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529046E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19BEDD6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2.</w:t>
      </w:r>
      <w:r w:rsidRPr="00807292">
        <w:rPr>
          <w:rFonts w:ascii="Arial" w:eastAsia="Arial" w:hAnsi="Arial" w:cs="Arial"/>
        </w:rPr>
        <w:tab/>
        <w:t>DA VIGÊNCIA</w:t>
      </w:r>
    </w:p>
    <w:p w14:paraId="060030F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2.1.</w:t>
      </w:r>
      <w:r w:rsidRPr="00807292">
        <w:rPr>
          <w:rFonts w:ascii="Arial" w:eastAsia="Arial" w:hAnsi="Arial" w:cs="Arial"/>
        </w:rPr>
        <w:tab/>
        <w:t>O presente contrato terá vigência de 12 (doze) meses, contados da data de sua assinatura, podendo ser prorrogado por iguais períodos, até o limite previsto na legislação aplicável, desde que haja interesse das partes e comprovação da manutenção das condições de habilitação.</w:t>
      </w:r>
    </w:p>
    <w:p w14:paraId="50624D5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63CE60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3.</w:t>
      </w:r>
      <w:r w:rsidRPr="00807292">
        <w:rPr>
          <w:rFonts w:ascii="Arial" w:eastAsia="Arial" w:hAnsi="Arial" w:cs="Arial"/>
        </w:rPr>
        <w:tab/>
        <w:t>DO FUNDAMENTO LEGAL</w:t>
      </w:r>
    </w:p>
    <w:p w14:paraId="49509C7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348E59FE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3.1.</w:t>
      </w:r>
      <w:r w:rsidRPr="00807292">
        <w:rPr>
          <w:rFonts w:ascii="Arial" w:eastAsia="Arial" w:hAnsi="Arial" w:cs="Arial"/>
        </w:rPr>
        <w:tab/>
        <w:t xml:space="preserve">O presente contrato decorre do Edital de Credenciamento </w:t>
      </w:r>
      <w:proofErr w:type="gramStart"/>
      <w:r w:rsidRPr="00807292">
        <w:rPr>
          <w:rFonts w:ascii="Arial" w:eastAsia="Arial" w:hAnsi="Arial" w:cs="Arial"/>
        </w:rPr>
        <w:t>nº  /</w:t>
      </w:r>
      <w:proofErr w:type="gramEnd"/>
      <w:r w:rsidRPr="00807292">
        <w:rPr>
          <w:rFonts w:ascii="Arial" w:eastAsia="Arial" w:hAnsi="Arial" w:cs="Arial"/>
        </w:rPr>
        <w:t>FCCE/2025, realizado com base no art. 74 e seguintes da Lei Federal nº 14.133/2021, combinado com a Lei Federal nº 8.313/1991 (Lei Rouanet), e rege-se ainda pelas demais normas aplicáveis à espécie.</w:t>
      </w:r>
    </w:p>
    <w:p w14:paraId="541F2EED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4B58292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02F2B4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4.</w:t>
      </w:r>
      <w:r w:rsidRPr="00807292">
        <w:rPr>
          <w:rFonts w:ascii="Arial" w:eastAsia="Arial" w:hAnsi="Arial" w:cs="Arial"/>
        </w:rPr>
        <w:tab/>
        <w:t>DAS OBRIGAÇÕES</w:t>
      </w:r>
    </w:p>
    <w:p w14:paraId="7C9B735E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2A5C8AB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D103B22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4.1.</w:t>
      </w:r>
      <w:r w:rsidRPr="00807292">
        <w:rPr>
          <w:rFonts w:ascii="Arial" w:eastAsia="Arial" w:hAnsi="Arial" w:cs="Arial"/>
        </w:rPr>
        <w:tab/>
        <w:t>São obrigações do(a) CREDENCIADO(A):</w:t>
      </w:r>
    </w:p>
    <w:p w14:paraId="52B980A9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lastRenderedPageBreak/>
        <w:t>a)</w:t>
      </w:r>
      <w:r w:rsidRPr="00807292">
        <w:rPr>
          <w:rFonts w:ascii="Arial" w:eastAsia="Arial" w:hAnsi="Arial" w:cs="Arial"/>
        </w:rPr>
        <w:tab/>
        <w:t>Cumprir todas as disposições do Edital;</w:t>
      </w:r>
    </w:p>
    <w:p w14:paraId="3189B028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b)</w:t>
      </w:r>
      <w:r w:rsidRPr="00807292">
        <w:rPr>
          <w:rFonts w:ascii="Arial" w:eastAsia="Arial" w:hAnsi="Arial" w:cs="Arial"/>
        </w:rPr>
        <w:tab/>
        <w:t>utilizar exclusivamente material fornecido pela CONTRATANTE;</w:t>
      </w:r>
    </w:p>
    <w:p w14:paraId="0A37C36E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c)</w:t>
      </w:r>
      <w:r w:rsidRPr="00807292">
        <w:rPr>
          <w:rFonts w:ascii="Arial" w:eastAsia="Arial" w:hAnsi="Arial" w:cs="Arial"/>
        </w:rPr>
        <w:tab/>
        <w:t>apresentar relatórios mensais, com o detalhamento de suas atividades, além de entregar recibos aos patrocinadores de todos os projetos captados;</w:t>
      </w:r>
    </w:p>
    <w:p w14:paraId="1850FEB9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d)</w:t>
      </w:r>
      <w:r w:rsidRPr="00807292">
        <w:rPr>
          <w:rFonts w:ascii="Arial" w:eastAsia="Arial" w:hAnsi="Arial" w:cs="Arial"/>
        </w:rPr>
        <w:tab/>
        <w:t>manter seguro de responsabilidade civil;</w:t>
      </w:r>
    </w:p>
    <w:p w14:paraId="7648B5AD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e)</w:t>
      </w:r>
      <w:r w:rsidRPr="00807292">
        <w:rPr>
          <w:rFonts w:ascii="Arial" w:eastAsia="Arial" w:hAnsi="Arial" w:cs="Arial"/>
        </w:rPr>
        <w:tab/>
        <w:t>não transferir a terceiros a execução dos serviços contratados;</w:t>
      </w:r>
    </w:p>
    <w:p w14:paraId="5E6EB012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d)</w:t>
      </w:r>
      <w:r w:rsidRPr="00807292">
        <w:rPr>
          <w:rFonts w:ascii="Arial" w:eastAsia="Arial" w:hAnsi="Arial" w:cs="Arial"/>
        </w:rPr>
        <w:tab/>
        <w:t>Refazer os serviços executados em desacordo com os projetos e/ou especificações, bem como os que apresentarem vícios ou defeitos de execução, refazendo-os dentro da boa técnica exigida, sem ônus para a Fundação Casa da Cultura e Esportes.</w:t>
      </w:r>
    </w:p>
    <w:p w14:paraId="5765970D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e)</w:t>
      </w:r>
      <w:r w:rsidRPr="00807292">
        <w:rPr>
          <w:rFonts w:ascii="Arial" w:eastAsia="Arial" w:hAnsi="Arial" w:cs="Arial"/>
        </w:rPr>
        <w:tab/>
        <w:t>Admitir e dirigir, sob sua inteira responsabilidade, o pessoal adequado e capacitado de que necessita para a execução contratual, arcando com todos os encargos e obrigações de ordem trabalhista, previdenciária e civil e respectiva aceitação por parte da Fundação Casa da Cultura e</w:t>
      </w:r>
    </w:p>
    <w:p w14:paraId="6F60B8DE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 xml:space="preserve"> </w:t>
      </w:r>
    </w:p>
    <w:p w14:paraId="6CA1131C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Esportes;</w:t>
      </w:r>
    </w:p>
    <w:p w14:paraId="7A66F9C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f)</w:t>
      </w:r>
      <w:r w:rsidRPr="00807292">
        <w:rPr>
          <w:rFonts w:ascii="Arial" w:eastAsia="Arial" w:hAnsi="Arial" w:cs="Arial"/>
        </w:rPr>
        <w:tab/>
        <w:t>Arcar com os custos de transporte e alimentação do pessoal cadastrado, sem quaisquer ônus à Fundação Casa da Cultura e Esportes;</w:t>
      </w:r>
    </w:p>
    <w:p w14:paraId="5B884032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g)</w:t>
      </w:r>
      <w:r w:rsidRPr="00807292">
        <w:rPr>
          <w:rFonts w:ascii="Arial" w:eastAsia="Arial" w:hAnsi="Arial" w:cs="Arial"/>
        </w:rPr>
        <w:tab/>
        <w:t>Responsabilizar-se por quaisquer demandas trabalhistas, previdenciárias, sobre acidentes do trabalho ou de qualquer outra natureza, atinentes ao pessoal empregado no serviço, sob sua responsabilidade;</w:t>
      </w:r>
    </w:p>
    <w:p w14:paraId="1513AB56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h)</w:t>
      </w:r>
      <w:r w:rsidRPr="00807292">
        <w:rPr>
          <w:rFonts w:ascii="Arial" w:eastAsia="Arial" w:hAnsi="Arial" w:cs="Arial"/>
        </w:rPr>
        <w:tab/>
        <w:t>Cumprir, durante a execução do contrato, a legislação referente à segurança, bem como zelar pela proteção e conservação dos trabalhos realizados, até seu efetivo recebimento pela Fundação Casa da Cultura e Esportes;</w:t>
      </w:r>
    </w:p>
    <w:p w14:paraId="2EA0CEAC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i)</w:t>
      </w:r>
      <w:r w:rsidRPr="00807292">
        <w:rPr>
          <w:rFonts w:ascii="Arial" w:eastAsia="Arial" w:hAnsi="Arial" w:cs="Arial"/>
        </w:rPr>
        <w:tab/>
        <w:t>Corrigir, às suas expensas, todas as execuções com erros, imperfeições técnicas e/ou desacordos com os projetos e/ou especificações, mesmo que constatado o fato pela Fundação Casa da Cultura e Esportes após a aceitação de cada etapa, ou a entrega final dos trabalhos;</w:t>
      </w:r>
    </w:p>
    <w:p w14:paraId="6A255A7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j)</w:t>
      </w:r>
      <w:r w:rsidRPr="00807292">
        <w:rPr>
          <w:rFonts w:ascii="Arial" w:eastAsia="Arial" w:hAnsi="Arial" w:cs="Arial"/>
        </w:rPr>
        <w:tab/>
        <w:t>Manter, durante todo período abrangido pela execução, em compatibilidade com as obrigações assumidas, todas as condições de habilitação e qualificação exigidas para o cadastramento;</w:t>
      </w:r>
    </w:p>
    <w:p w14:paraId="360BCFE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k)</w:t>
      </w:r>
      <w:r w:rsidRPr="00807292">
        <w:rPr>
          <w:rFonts w:ascii="Arial" w:eastAsia="Arial" w:hAnsi="Arial" w:cs="Arial"/>
        </w:rPr>
        <w:tab/>
        <w:t>Informar à Fundação qualquer fato impeditivo de execução contratual que incida sobre a CADASTRADA;</w:t>
      </w:r>
    </w:p>
    <w:p w14:paraId="7E34DBB6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l)</w:t>
      </w:r>
      <w:r w:rsidRPr="00807292">
        <w:rPr>
          <w:rFonts w:ascii="Arial" w:eastAsia="Arial" w:hAnsi="Arial" w:cs="Arial"/>
        </w:rPr>
        <w:tab/>
        <w:t>Respeitar as diretrizes da FCCE quanto ao material de divulgação e plano de mídia;</w:t>
      </w:r>
    </w:p>
    <w:p w14:paraId="4CDDD7CB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m)</w:t>
      </w:r>
      <w:r w:rsidRPr="00807292">
        <w:rPr>
          <w:rFonts w:ascii="Arial" w:eastAsia="Arial" w:hAnsi="Arial" w:cs="Arial"/>
        </w:rPr>
        <w:tab/>
        <w:t>Cumprir as normas do Ministério da Cultura relativas à Lei Rouanet.</w:t>
      </w:r>
    </w:p>
    <w:p w14:paraId="75AC583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FC03AA5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4.2.</w:t>
      </w:r>
      <w:r w:rsidRPr="00807292">
        <w:rPr>
          <w:rFonts w:ascii="Arial" w:eastAsia="Arial" w:hAnsi="Arial" w:cs="Arial"/>
        </w:rPr>
        <w:tab/>
        <w:t>São obrigações da FUNDAÇÃO:</w:t>
      </w:r>
    </w:p>
    <w:p w14:paraId="3C96CD0B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a)</w:t>
      </w:r>
      <w:r w:rsidRPr="00807292">
        <w:rPr>
          <w:rFonts w:ascii="Arial" w:eastAsia="Arial" w:hAnsi="Arial" w:cs="Arial"/>
        </w:rPr>
        <w:tab/>
        <w:t>Fornecer material de divulgação capaz de instruir os pedidos de captação realizados pelos CADASTRADOS;</w:t>
      </w:r>
    </w:p>
    <w:p w14:paraId="0044F7A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b)</w:t>
      </w:r>
      <w:r w:rsidRPr="00807292">
        <w:rPr>
          <w:rFonts w:ascii="Arial" w:eastAsia="Arial" w:hAnsi="Arial" w:cs="Arial"/>
        </w:rPr>
        <w:tab/>
        <w:t>acompanhar e fiscalizar a execução deste contrato, nos termos do Edital;</w:t>
      </w:r>
    </w:p>
    <w:p w14:paraId="70DCFD7B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c)</w:t>
      </w:r>
      <w:r w:rsidRPr="00807292">
        <w:rPr>
          <w:rFonts w:ascii="Arial" w:eastAsia="Arial" w:hAnsi="Arial" w:cs="Arial"/>
        </w:rPr>
        <w:tab/>
        <w:t>efetuar os pagamentos devidos, nos termos do item 5 deste contrato;</w:t>
      </w:r>
    </w:p>
    <w:p w14:paraId="68F54CA5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d)</w:t>
      </w:r>
      <w:r w:rsidRPr="00807292">
        <w:rPr>
          <w:rFonts w:ascii="Arial" w:eastAsia="Arial" w:hAnsi="Arial" w:cs="Arial"/>
        </w:rPr>
        <w:tab/>
        <w:t>publicar informações referentes aos captadores credenciados e valores captados no Portal da Transparência, nos termos da lei.</w:t>
      </w:r>
    </w:p>
    <w:p w14:paraId="258A530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469EE08B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5.</w:t>
      </w:r>
      <w:r w:rsidRPr="00807292">
        <w:rPr>
          <w:rFonts w:ascii="Arial" w:eastAsia="Arial" w:hAnsi="Arial" w:cs="Arial"/>
        </w:rPr>
        <w:tab/>
        <w:t>DA REMUNERAÇÃO</w:t>
      </w:r>
    </w:p>
    <w:p w14:paraId="5819218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5.1.</w:t>
      </w:r>
      <w:r w:rsidRPr="00807292">
        <w:rPr>
          <w:rFonts w:ascii="Arial" w:eastAsia="Arial" w:hAnsi="Arial" w:cs="Arial"/>
        </w:rPr>
        <w:tab/>
        <w:t xml:space="preserve">O CADASTRADO fará jus ao pagamento de comissão correspondente a até 10% (dez por cento) do valor efetivamente captado, limitada ao teto de R$ 150.000,00 (cento e cinquenta mil reais) por projeto, nos termos do Edital. O pagamento será realizado em até 30 (trinta) dias após a liberação dos recursos na </w:t>
      </w:r>
      <w:r w:rsidRPr="00807292">
        <w:rPr>
          <w:rFonts w:ascii="Arial" w:eastAsia="Arial" w:hAnsi="Arial" w:cs="Arial"/>
        </w:rPr>
        <w:lastRenderedPageBreak/>
        <w:t>conta específica do projeto, mediante apresentação de relatório mensal, comprovantes de depósitos efetuados pelos patrocinadores e nota fiscal. Na hipótese de inexistência de captação, não será devido qualquer pagamento ao CADASTRADO.</w:t>
      </w:r>
    </w:p>
    <w:p w14:paraId="5727A9CE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5.2.</w:t>
      </w:r>
      <w:r w:rsidRPr="00807292">
        <w:rPr>
          <w:rFonts w:ascii="Arial" w:eastAsia="Arial" w:hAnsi="Arial" w:cs="Arial"/>
        </w:rPr>
        <w:tab/>
        <w:t>O pagamento de cada parcela acontecerá em até 30 (trinta) dias úteis após a entrada dos recursos captados na conta do projeto e estará condicionado ao cumprimento integral pelo(a) CADASTRADO(A) das obrigações previstas em edital e no Termo de Referência, sem prejuízo da emissão e encaminhamento da Nota Fiscal Eletrônica apresentação de todas as certidões requeridas vigentes.</w:t>
      </w:r>
    </w:p>
    <w:p w14:paraId="27AA3069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5.3.</w:t>
      </w:r>
      <w:r w:rsidRPr="00807292">
        <w:rPr>
          <w:rFonts w:ascii="Arial" w:eastAsia="Arial" w:hAnsi="Arial" w:cs="Arial"/>
        </w:rPr>
        <w:tab/>
        <w:t>A remuneração será devida tão somente se o(a) CADASTRADO(A), comprovar, de maneira efetiva e nos termos do Edital e Termo de Referência, a captação de recursos em favor dos projetos culturais desta fundação.</w:t>
      </w:r>
    </w:p>
    <w:p w14:paraId="470FE73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5.4.</w:t>
      </w:r>
      <w:r w:rsidRPr="00807292">
        <w:rPr>
          <w:rFonts w:ascii="Arial" w:eastAsia="Arial" w:hAnsi="Arial" w:cs="Arial"/>
        </w:rPr>
        <w:tab/>
        <w:t>O não cumprimento, por parte do(a) CADASTRADO(A), das exigências previstas para pagamento, acarretará na glosa do pagamento até o momento do cumprimento integral das exigências editalícias.</w:t>
      </w:r>
    </w:p>
    <w:p w14:paraId="4824FB5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5.5.</w:t>
      </w:r>
      <w:r w:rsidRPr="00807292">
        <w:rPr>
          <w:rFonts w:ascii="Arial" w:eastAsia="Arial" w:hAnsi="Arial" w:cs="Arial"/>
        </w:rPr>
        <w:tab/>
        <w:t>O(A) CADASTRADO(A) deverá ceder, no ato da contratação, os direitos de uso de imagem para divulgação por redes de TV, mídia em geral e instrumentos de divulgação da FUNDAÇÃO.</w:t>
      </w:r>
    </w:p>
    <w:p w14:paraId="4DCC4AAC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5.6.</w:t>
      </w:r>
      <w:r w:rsidRPr="00807292">
        <w:rPr>
          <w:rFonts w:ascii="Arial" w:eastAsia="Arial" w:hAnsi="Arial" w:cs="Arial"/>
        </w:rPr>
        <w:tab/>
        <w:t>No caso de não haver captação de recursos por parte da CREDENCIADA, não haverá comissão devida, destacando-se que não haverá qualquer tipo de pagamento ou remuneração diversa daquela da comissão</w:t>
      </w:r>
    </w:p>
    <w:p w14:paraId="3159763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017D0C6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6.</w:t>
      </w:r>
      <w:r w:rsidRPr="00807292">
        <w:rPr>
          <w:rFonts w:ascii="Arial" w:eastAsia="Arial" w:hAnsi="Arial" w:cs="Arial"/>
        </w:rPr>
        <w:tab/>
        <w:t>RESCISÃO E PENALIDADES</w:t>
      </w:r>
    </w:p>
    <w:p w14:paraId="3CB124C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6.1.</w:t>
      </w:r>
      <w:r w:rsidRPr="00807292">
        <w:rPr>
          <w:rFonts w:ascii="Arial" w:eastAsia="Arial" w:hAnsi="Arial" w:cs="Arial"/>
        </w:rPr>
        <w:tab/>
        <w:t>Constituem motivo para a rescisão deste Contrato, notadamente:</w:t>
      </w:r>
    </w:p>
    <w:p w14:paraId="72DBDE5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 xml:space="preserve"> </w:t>
      </w:r>
    </w:p>
    <w:p w14:paraId="77EECFAE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a)</w:t>
      </w:r>
      <w:r w:rsidRPr="00807292">
        <w:rPr>
          <w:rFonts w:ascii="Arial" w:eastAsia="Arial" w:hAnsi="Arial" w:cs="Arial"/>
        </w:rPr>
        <w:tab/>
        <w:t>O não cumprimento ou o cumprimento irregular de suas cláusulas;</w:t>
      </w:r>
    </w:p>
    <w:p w14:paraId="1FA2391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b)</w:t>
      </w:r>
      <w:r w:rsidRPr="00807292">
        <w:rPr>
          <w:rFonts w:ascii="Arial" w:eastAsia="Arial" w:hAnsi="Arial" w:cs="Arial"/>
        </w:rPr>
        <w:tab/>
        <w:t>A paralisação dos trabalhos, sem justa causa e previa comunicação à FUNDAÇÃO;</w:t>
      </w:r>
    </w:p>
    <w:p w14:paraId="2D747947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c)</w:t>
      </w:r>
      <w:r w:rsidRPr="00807292">
        <w:rPr>
          <w:rFonts w:ascii="Arial" w:eastAsia="Arial" w:hAnsi="Arial" w:cs="Arial"/>
        </w:rPr>
        <w:tab/>
        <w:t>O desatendimento das obrigações impostas pelo presente contrato;</w:t>
      </w:r>
    </w:p>
    <w:p w14:paraId="685D576E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d)</w:t>
      </w:r>
      <w:r w:rsidRPr="00807292">
        <w:rPr>
          <w:rFonts w:ascii="Arial" w:eastAsia="Arial" w:hAnsi="Arial" w:cs="Arial"/>
        </w:rPr>
        <w:tab/>
        <w:t>O cometimento reiterado de faltas;</w:t>
      </w:r>
    </w:p>
    <w:p w14:paraId="5FF01178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e)</w:t>
      </w:r>
      <w:r w:rsidRPr="00807292">
        <w:rPr>
          <w:rFonts w:ascii="Arial" w:eastAsia="Arial" w:hAnsi="Arial" w:cs="Arial"/>
        </w:rPr>
        <w:tab/>
        <w:t>A ocorrência de caso fortuito ou de força maior, regularmente comprovada, impeditiva de participação nos trabalhos;</w:t>
      </w:r>
    </w:p>
    <w:p w14:paraId="17DB01C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f)</w:t>
      </w:r>
      <w:r w:rsidRPr="00807292">
        <w:rPr>
          <w:rFonts w:ascii="Arial" w:eastAsia="Arial" w:hAnsi="Arial" w:cs="Arial"/>
        </w:rPr>
        <w:tab/>
        <w:t>O contrato poderá ser rescindido a qualquer tempo por interesse público ou mesmo por denúncia unilateral, com aviso prévio de 30 dias.</w:t>
      </w:r>
    </w:p>
    <w:p w14:paraId="47DF4F29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6.2.</w:t>
      </w:r>
      <w:r w:rsidRPr="00807292">
        <w:rPr>
          <w:rFonts w:ascii="Arial" w:eastAsia="Arial" w:hAnsi="Arial" w:cs="Arial"/>
        </w:rPr>
        <w:tab/>
        <w:t>Pela inexecução total ou parcial do objeto desta contratação, ou inadimplemento das obrigações assumidas no ajuste, a contratada ficará sujeita as penalidades previstas na Lei Federal nº 14.133/2021.</w:t>
      </w:r>
    </w:p>
    <w:p w14:paraId="5CECB002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6.3.</w:t>
      </w:r>
      <w:r w:rsidRPr="00807292">
        <w:rPr>
          <w:rFonts w:ascii="Arial" w:eastAsia="Arial" w:hAnsi="Arial" w:cs="Arial"/>
        </w:rPr>
        <w:tab/>
        <w:t>O descumprimento das obrigações sujeitará o CREDENCIADO às penalidades do art. 156 da Lei nº 14.133/2021, garantida defesa prévia em processo administrativo</w:t>
      </w:r>
    </w:p>
    <w:p w14:paraId="7F292DF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9D461F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7.</w:t>
      </w:r>
      <w:r w:rsidRPr="00807292">
        <w:rPr>
          <w:rFonts w:ascii="Arial" w:eastAsia="Arial" w:hAnsi="Arial" w:cs="Arial"/>
        </w:rPr>
        <w:tab/>
        <w:t>DISPOSIÇÕES FINAIS</w:t>
      </w:r>
    </w:p>
    <w:p w14:paraId="13C05FC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7.1.</w:t>
      </w:r>
      <w:r w:rsidRPr="00807292">
        <w:rPr>
          <w:rFonts w:ascii="Arial" w:eastAsia="Arial" w:hAnsi="Arial" w:cs="Arial"/>
        </w:rPr>
        <w:tab/>
        <w:t>A execução dos serviços será fiscalizada pela Fundação Casa da Cultura e Esportes.</w:t>
      </w:r>
    </w:p>
    <w:p w14:paraId="5626737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7.2.</w:t>
      </w:r>
      <w:r w:rsidRPr="00807292">
        <w:rPr>
          <w:rFonts w:ascii="Arial" w:eastAsia="Arial" w:hAnsi="Arial" w:cs="Arial"/>
        </w:rPr>
        <w:tab/>
        <w:t>Fica a cargo do(a) CADASTRADO(A) todas as despesas havidas de transporte, hospedagem, alimentação e demais despesas de deslocamento e/ou estadia, destinadas ao cumprimento deste contrato.</w:t>
      </w:r>
    </w:p>
    <w:p w14:paraId="1C2760FD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7.3.</w:t>
      </w:r>
      <w:r w:rsidRPr="00807292">
        <w:rPr>
          <w:rFonts w:ascii="Arial" w:eastAsia="Arial" w:hAnsi="Arial" w:cs="Arial"/>
        </w:rPr>
        <w:tab/>
        <w:t xml:space="preserve">Declaram as partes, expressamente, que não há qualquer vínculo de trabalho e/ou emprego, decorrentes dos serviços prestados em razão do CREDENCIAMENTO, sendo que a CREDENCIADA responde integralmente pelas </w:t>
      </w:r>
      <w:r w:rsidRPr="00807292">
        <w:rPr>
          <w:rFonts w:ascii="Arial" w:eastAsia="Arial" w:hAnsi="Arial" w:cs="Arial"/>
        </w:rPr>
        <w:lastRenderedPageBreak/>
        <w:t>verbas trabalhistas de seus colaboradores, eventualmente contratados para dar cumprimento ao presente contrato.</w:t>
      </w:r>
    </w:p>
    <w:p w14:paraId="2DC08076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7.4.</w:t>
      </w:r>
      <w:r w:rsidRPr="00807292">
        <w:rPr>
          <w:rFonts w:ascii="Arial" w:eastAsia="Arial" w:hAnsi="Arial" w:cs="Arial"/>
        </w:rPr>
        <w:tab/>
        <w:t>A FCCE dará ampla publicidade às informações referentes aos captadores credenciados, aos valores captados e às execuções contratuais, em observância ao princípio da publicidade e da transparência da Administração Pública.</w:t>
      </w:r>
    </w:p>
    <w:p w14:paraId="4D0CEB55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7.5.</w:t>
      </w:r>
      <w:r w:rsidRPr="00807292">
        <w:rPr>
          <w:rFonts w:ascii="Arial" w:eastAsia="Arial" w:hAnsi="Arial" w:cs="Arial"/>
        </w:rPr>
        <w:tab/>
        <w:t>Fica eleito o foro desta Comarca de Jundiaí, com exclusão de qualquer outro, por mais privilegiado que seja para dirimir quaisquer controvérsias oriundas deste instrumento.</w:t>
      </w:r>
    </w:p>
    <w:p w14:paraId="03AD0C2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7.6.</w:t>
      </w:r>
      <w:r w:rsidRPr="00807292">
        <w:rPr>
          <w:rFonts w:ascii="Arial" w:eastAsia="Arial" w:hAnsi="Arial" w:cs="Arial"/>
        </w:rPr>
        <w:tab/>
        <w:t>Aplicam-se a execução deste Contrato bem como casos omissos, a Lei Federal nº 14.33/2021 e os preceitos de direito público e, supletivamente, os princípios da teoria geral dos Contratos e as disposições de direito privado.</w:t>
      </w:r>
    </w:p>
    <w:p w14:paraId="20B6DED9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228FFFA7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E por estarem assim justos e cadastrados, assinam o presente em duas vias de igual teor e para um só efeito de direito.</w:t>
      </w:r>
    </w:p>
    <w:p w14:paraId="094F74D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48417D3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36EB56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930F566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Jundiaí,</w:t>
      </w:r>
      <w:r w:rsidRPr="00807292">
        <w:rPr>
          <w:rFonts w:ascii="Arial" w:eastAsia="Arial" w:hAnsi="Arial" w:cs="Arial"/>
        </w:rPr>
        <w:tab/>
        <w:t xml:space="preserve">de </w:t>
      </w:r>
      <w:r w:rsidRPr="00807292">
        <w:rPr>
          <w:rFonts w:ascii="Arial" w:eastAsia="Arial" w:hAnsi="Arial" w:cs="Arial"/>
        </w:rPr>
        <w:tab/>
      </w:r>
      <w:proofErr w:type="spellStart"/>
      <w:r w:rsidRPr="00807292">
        <w:rPr>
          <w:rFonts w:ascii="Arial" w:eastAsia="Arial" w:hAnsi="Arial" w:cs="Arial"/>
        </w:rPr>
        <w:t>de</w:t>
      </w:r>
      <w:proofErr w:type="spellEnd"/>
      <w:r w:rsidRPr="00807292">
        <w:rPr>
          <w:rFonts w:ascii="Arial" w:eastAsia="Arial" w:hAnsi="Arial" w:cs="Arial"/>
        </w:rPr>
        <w:t xml:space="preserve"> 2025.</w:t>
      </w:r>
    </w:p>
    <w:p w14:paraId="0643158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69CF2B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E1761AA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420AB02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proofErr w:type="spellStart"/>
      <w:r w:rsidRPr="00807292">
        <w:rPr>
          <w:rFonts w:ascii="Arial" w:eastAsia="Arial" w:hAnsi="Arial" w:cs="Arial"/>
        </w:rPr>
        <w:t>Clarina</w:t>
      </w:r>
      <w:proofErr w:type="spellEnd"/>
      <w:r w:rsidRPr="00807292">
        <w:rPr>
          <w:rFonts w:ascii="Arial" w:eastAsia="Arial" w:hAnsi="Arial" w:cs="Arial"/>
        </w:rPr>
        <w:t xml:space="preserve"> Ana </w:t>
      </w:r>
      <w:proofErr w:type="spellStart"/>
      <w:r w:rsidRPr="00807292">
        <w:rPr>
          <w:rFonts w:ascii="Arial" w:eastAsia="Arial" w:hAnsi="Arial" w:cs="Arial"/>
        </w:rPr>
        <w:t>Fasanaro</w:t>
      </w:r>
      <w:proofErr w:type="spellEnd"/>
    </w:p>
    <w:p w14:paraId="2F1438C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Superintendente FCCE</w:t>
      </w:r>
    </w:p>
    <w:p w14:paraId="35D42DF9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27F47BF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94418F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47E3642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28F47837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EMPRESA</w:t>
      </w:r>
    </w:p>
    <w:p w14:paraId="45B4A1BC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 xml:space="preserve">CNPJ nº </w:t>
      </w:r>
      <w:proofErr w:type="spellStart"/>
      <w:r w:rsidRPr="00807292">
        <w:rPr>
          <w:rFonts w:ascii="Arial" w:eastAsia="Arial" w:hAnsi="Arial" w:cs="Arial"/>
        </w:rPr>
        <w:t>xxxxxxxxx</w:t>
      </w:r>
      <w:proofErr w:type="spellEnd"/>
    </w:p>
    <w:p w14:paraId="3DAD7546" w14:textId="77777777" w:rsidR="00AC7345" w:rsidRPr="007B052B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7B052B">
        <w:rPr>
          <w:rFonts w:ascii="Arial" w:eastAsia="Arial" w:hAnsi="Arial" w:cs="Arial"/>
          <w:b/>
          <w:bCs/>
          <w:sz w:val="16"/>
          <w:szCs w:val="16"/>
        </w:rPr>
        <w:t xml:space="preserve"> </w:t>
      </w:r>
    </w:p>
    <w:p w14:paraId="608F8299" w14:textId="77777777" w:rsidR="005019D8" w:rsidRDefault="005019D8">
      <w:pPr>
        <w:ind w:left="0" w:hanging="2"/>
      </w:pPr>
    </w:p>
    <w:sectPr w:rsidR="00501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45"/>
    <w:rsid w:val="00362EA8"/>
    <w:rsid w:val="0036737D"/>
    <w:rsid w:val="005019D8"/>
    <w:rsid w:val="006537CC"/>
    <w:rsid w:val="00731E16"/>
    <w:rsid w:val="00807292"/>
    <w:rsid w:val="00AC7345"/>
    <w:rsid w:val="00B9359A"/>
    <w:rsid w:val="00C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49AE"/>
  <w15:chartTrackingRefBased/>
  <w15:docId w15:val="{DEB50620-2AB2-49A7-B04B-0A4EF677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345"/>
    <w:pPr>
      <w:suppressAutoHyphens/>
      <w:spacing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7345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34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34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34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34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345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345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345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345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3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3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3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3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3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3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345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C7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345"/>
    <w:pPr>
      <w:numPr>
        <w:ilvl w:val="1"/>
      </w:numPr>
      <w:suppressAutoHyphens w:val="0"/>
      <w:spacing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C7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345"/>
    <w:pPr>
      <w:suppressAutoHyphens w:val="0"/>
      <w:spacing w:before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C73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7345"/>
    <w:pPr>
      <w:suppressAutoHyphens w:val="0"/>
      <w:spacing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C73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3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josiany de castro santos</dc:creator>
  <cp:keywords/>
  <dc:description/>
  <cp:lastModifiedBy>Frederico Rui Mastrangelo Zanatta</cp:lastModifiedBy>
  <cp:revision>2</cp:revision>
  <dcterms:created xsi:type="dcterms:W3CDTF">2025-10-06T13:00:00Z</dcterms:created>
  <dcterms:modified xsi:type="dcterms:W3CDTF">2025-10-06T13:00:00Z</dcterms:modified>
</cp:coreProperties>
</file>